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3E8" w:rsidRPr="00AA7396" w:rsidRDefault="00DC13E8" w:rsidP="00DC13E8">
      <w:pPr>
        <w:jc w:val="both"/>
        <w:rPr>
          <w:rFonts w:ascii="Calibri" w:hAnsi="Calibri"/>
          <w:b/>
          <w:sz w:val="26"/>
          <w:szCs w:val="26"/>
          <w:lang w:val="ro-RO"/>
        </w:rPr>
      </w:pPr>
      <w:r w:rsidRPr="00AA7396">
        <w:rPr>
          <w:rFonts w:ascii="Calibri" w:hAnsi="Calibri"/>
          <w:b/>
          <w:sz w:val="26"/>
          <w:szCs w:val="26"/>
          <w:lang w:val="ro-RO"/>
        </w:rPr>
        <w:t>CONSILIUL JUDEŢEAN HARGHITA</w:t>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t xml:space="preserve">  </w:t>
      </w:r>
    </w:p>
    <w:p w:rsidR="00301616" w:rsidRDefault="00DC13E8" w:rsidP="00DC13E8">
      <w:pPr>
        <w:jc w:val="both"/>
        <w:rPr>
          <w:rFonts w:ascii="Calibri" w:hAnsi="Calibri"/>
          <w:b/>
          <w:sz w:val="26"/>
          <w:szCs w:val="26"/>
          <w:lang w:val="ro-RO"/>
        </w:rPr>
      </w:pPr>
      <w:r w:rsidRPr="00AA7396">
        <w:rPr>
          <w:rFonts w:ascii="Calibri" w:hAnsi="Calibri"/>
          <w:b/>
          <w:sz w:val="26"/>
          <w:szCs w:val="26"/>
          <w:lang w:val="ro-RO"/>
        </w:rPr>
        <w:t xml:space="preserve">Direcţia </w:t>
      </w:r>
      <w:r w:rsidR="00B36B06" w:rsidRPr="00AA7396">
        <w:rPr>
          <w:rFonts w:ascii="Calibri" w:hAnsi="Calibri"/>
          <w:b/>
          <w:sz w:val="26"/>
          <w:szCs w:val="26"/>
          <w:lang w:val="ro-RO"/>
        </w:rPr>
        <w:t>generală</w:t>
      </w:r>
      <w:r w:rsidRPr="00AA7396">
        <w:rPr>
          <w:rFonts w:ascii="Calibri" w:hAnsi="Calibri"/>
          <w:b/>
          <w:sz w:val="26"/>
          <w:szCs w:val="26"/>
          <w:lang w:val="ro-RO"/>
        </w:rPr>
        <w:t xml:space="preserve"> programe, proiecte</w:t>
      </w:r>
      <w:r w:rsidRPr="00AA7396">
        <w:rPr>
          <w:rFonts w:ascii="Calibri" w:hAnsi="Calibri"/>
          <w:sz w:val="26"/>
          <w:szCs w:val="26"/>
          <w:lang w:val="ro-RO"/>
        </w:rPr>
        <w:t xml:space="preserve"> </w:t>
      </w:r>
      <w:r w:rsidRPr="00AA7396">
        <w:rPr>
          <w:rFonts w:ascii="Calibri" w:hAnsi="Calibri"/>
          <w:b/>
          <w:sz w:val="26"/>
          <w:szCs w:val="26"/>
          <w:lang w:val="ro-RO"/>
        </w:rPr>
        <w:t>și achiziții publice</w:t>
      </w:r>
      <w:r w:rsidR="00A02D3C">
        <w:rPr>
          <w:rFonts w:ascii="Calibri" w:hAnsi="Calibri"/>
          <w:b/>
          <w:sz w:val="26"/>
          <w:szCs w:val="26"/>
          <w:lang w:val="ro-RO"/>
        </w:rPr>
        <w:tab/>
      </w:r>
      <w:r w:rsidRPr="00AA7396">
        <w:rPr>
          <w:rFonts w:ascii="Calibri" w:hAnsi="Calibri"/>
          <w:b/>
          <w:sz w:val="26"/>
          <w:szCs w:val="26"/>
          <w:lang w:val="ro-RO"/>
        </w:rPr>
        <w:tab/>
        <w:t xml:space="preserve"> </w:t>
      </w:r>
      <w:r w:rsidR="00A02D3C">
        <w:rPr>
          <w:rFonts w:ascii="Calibri" w:hAnsi="Calibri"/>
          <w:b/>
          <w:sz w:val="26"/>
          <w:szCs w:val="26"/>
          <w:lang w:val="ro-RO"/>
        </w:rPr>
        <w:t xml:space="preserve">   </w:t>
      </w:r>
    </w:p>
    <w:p w:rsidR="00301616" w:rsidRDefault="00432F7F" w:rsidP="00DC13E8">
      <w:pPr>
        <w:jc w:val="both"/>
        <w:rPr>
          <w:rFonts w:ascii="Calibri" w:hAnsi="Calibri"/>
          <w:b/>
          <w:sz w:val="26"/>
          <w:szCs w:val="26"/>
          <w:lang w:val="ro-RO"/>
        </w:rPr>
      </w:pPr>
      <w:r>
        <w:rPr>
          <w:rFonts w:ascii="Calibri" w:hAnsi="Calibri"/>
          <w:sz w:val="26"/>
          <w:szCs w:val="26"/>
          <w:lang w:val="ro-RO"/>
        </w:rPr>
        <w:t>Nr…………./2019</w:t>
      </w:r>
    </w:p>
    <w:p w:rsidR="00301616" w:rsidRDefault="00301616" w:rsidP="00DC13E8">
      <w:pPr>
        <w:jc w:val="both"/>
        <w:rPr>
          <w:rFonts w:ascii="Calibri" w:hAnsi="Calibri"/>
          <w:b/>
          <w:sz w:val="26"/>
          <w:szCs w:val="26"/>
          <w:lang w:val="ro-RO"/>
        </w:rPr>
      </w:pPr>
    </w:p>
    <w:p w:rsidR="00CA0E35" w:rsidRDefault="00CA0E35" w:rsidP="00DC13E8">
      <w:pPr>
        <w:jc w:val="both"/>
        <w:rPr>
          <w:rFonts w:ascii="Calibri" w:hAnsi="Calibri"/>
          <w:b/>
          <w:sz w:val="26"/>
          <w:szCs w:val="26"/>
          <w:lang w:val="ro-RO"/>
        </w:rPr>
      </w:pPr>
    </w:p>
    <w:p w:rsidR="00DC13E8" w:rsidRPr="00A02D3C" w:rsidRDefault="00CA0E35" w:rsidP="00301616">
      <w:pPr>
        <w:ind w:left="5664" w:firstLine="708"/>
        <w:jc w:val="both"/>
        <w:rPr>
          <w:rFonts w:ascii="Calibri" w:hAnsi="Calibri"/>
          <w:b/>
          <w:sz w:val="26"/>
          <w:szCs w:val="26"/>
          <w:lang w:val="ro-RO"/>
        </w:rPr>
      </w:pPr>
      <w:r>
        <w:rPr>
          <w:rFonts w:ascii="Calibri" w:hAnsi="Calibri"/>
          <w:b/>
          <w:sz w:val="26"/>
          <w:szCs w:val="26"/>
          <w:lang w:val="ro-RO"/>
        </w:rPr>
        <w:t>De acord,</w:t>
      </w:r>
    </w:p>
    <w:p w:rsidR="00CA0E35" w:rsidRDefault="00DC13E8" w:rsidP="00301616">
      <w:pPr>
        <w:jc w:val="both"/>
        <w:rPr>
          <w:rFonts w:ascii="Calibri" w:hAnsi="Calibri"/>
          <w:sz w:val="26"/>
          <w:szCs w:val="26"/>
          <w:lang w:val="ro-RO"/>
        </w:rPr>
      </w:pP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00306F9A" w:rsidRPr="00AA7396">
        <w:rPr>
          <w:rFonts w:ascii="Calibri" w:hAnsi="Calibri"/>
          <w:sz w:val="26"/>
          <w:szCs w:val="26"/>
          <w:lang w:val="ro-RO"/>
        </w:rPr>
        <w:t xml:space="preserve"> </w:t>
      </w:r>
      <w:r w:rsidR="00A02D3C">
        <w:rPr>
          <w:rFonts w:ascii="Calibri" w:hAnsi="Calibri"/>
          <w:sz w:val="26"/>
          <w:szCs w:val="26"/>
          <w:lang w:val="ro-RO"/>
        </w:rPr>
        <w:tab/>
      </w:r>
      <w:r w:rsidR="00A02D3C">
        <w:rPr>
          <w:rFonts w:ascii="Calibri" w:hAnsi="Calibri"/>
          <w:sz w:val="26"/>
          <w:szCs w:val="26"/>
          <w:lang w:val="ro-RO"/>
        </w:rPr>
        <w:tab/>
      </w:r>
      <w:r w:rsidR="00301616">
        <w:rPr>
          <w:rFonts w:ascii="Calibri" w:hAnsi="Calibri"/>
          <w:sz w:val="26"/>
          <w:szCs w:val="26"/>
          <w:lang w:val="ro-RO"/>
        </w:rPr>
        <w:tab/>
      </w:r>
      <w:r w:rsidR="00CA0E35">
        <w:rPr>
          <w:rFonts w:ascii="Calibri" w:hAnsi="Calibri"/>
          <w:sz w:val="26"/>
          <w:szCs w:val="26"/>
          <w:lang w:val="ro-RO"/>
        </w:rPr>
        <w:t>Borboly Csaba</w:t>
      </w:r>
    </w:p>
    <w:p w:rsidR="00CB6A29" w:rsidRDefault="00CA0E35" w:rsidP="00EB13EA">
      <w:pPr>
        <w:jc w:val="both"/>
        <w:rPr>
          <w:rFonts w:ascii="Calibri" w:hAnsi="Calibri"/>
          <w:b/>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Președinte</w:t>
      </w:r>
      <w:r w:rsidR="00A02D3C">
        <w:rPr>
          <w:rFonts w:ascii="Calibri" w:hAnsi="Calibri"/>
          <w:sz w:val="26"/>
          <w:szCs w:val="26"/>
          <w:lang w:val="hu-HU"/>
        </w:rPr>
        <w:t xml:space="preserve"> </w:t>
      </w:r>
    </w:p>
    <w:p w:rsidR="00CA0E35" w:rsidRDefault="00CA0E35" w:rsidP="00DC13E8">
      <w:pPr>
        <w:jc w:val="center"/>
        <w:rPr>
          <w:rFonts w:ascii="Calibri" w:hAnsi="Calibri"/>
          <w:b/>
          <w:sz w:val="26"/>
          <w:szCs w:val="26"/>
          <w:lang w:val="ro-RO"/>
        </w:rPr>
      </w:pPr>
    </w:p>
    <w:p w:rsidR="00432F7F" w:rsidRPr="00251CE7" w:rsidRDefault="00DC13E8" w:rsidP="00251CE7">
      <w:pPr>
        <w:jc w:val="center"/>
        <w:rPr>
          <w:rFonts w:ascii="Calibri" w:hAnsi="Calibri"/>
          <w:b/>
          <w:sz w:val="26"/>
          <w:szCs w:val="26"/>
          <w:lang w:val="ro-RO"/>
        </w:rPr>
      </w:pPr>
      <w:r w:rsidRPr="00251CE7">
        <w:rPr>
          <w:rFonts w:ascii="Calibri" w:hAnsi="Calibri"/>
          <w:b/>
          <w:sz w:val="26"/>
          <w:szCs w:val="26"/>
          <w:lang w:val="ro-RO"/>
        </w:rPr>
        <w:t xml:space="preserve">Referat de </w:t>
      </w:r>
      <w:r w:rsidR="00301616" w:rsidRPr="00251CE7">
        <w:rPr>
          <w:rFonts w:ascii="Calibri" w:hAnsi="Calibri"/>
          <w:b/>
          <w:sz w:val="26"/>
          <w:szCs w:val="26"/>
          <w:lang w:val="ro-RO"/>
        </w:rPr>
        <w:t xml:space="preserve">justificare a situației </w:t>
      </w:r>
      <w:r w:rsidR="00251CE7" w:rsidRPr="00251CE7">
        <w:rPr>
          <w:rFonts w:ascii="Calibri" w:hAnsi="Calibri"/>
          <w:b/>
          <w:sz w:val="26"/>
          <w:szCs w:val="26"/>
          <w:lang w:val="ro-RO"/>
        </w:rPr>
        <w:t>de urgență</w:t>
      </w:r>
    </w:p>
    <w:p w:rsidR="00432F7F" w:rsidRPr="00251CE7" w:rsidRDefault="00432F7F" w:rsidP="00251CE7">
      <w:pPr>
        <w:rPr>
          <w:rFonts w:ascii="Calibri" w:hAnsi="Calibri"/>
          <w:b/>
          <w:sz w:val="26"/>
          <w:szCs w:val="26"/>
          <w:lang w:val="ro-RO"/>
        </w:rPr>
      </w:pPr>
    </w:p>
    <w:p w:rsidR="00EB13EA" w:rsidRPr="00251CE7" w:rsidRDefault="00EB13EA" w:rsidP="00EB13EA">
      <w:pPr>
        <w:jc w:val="center"/>
        <w:rPr>
          <w:rFonts w:ascii="Calibri" w:hAnsi="Calibri"/>
          <w:b/>
          <w:sz w:val="26"/>
          <w:szCs w:val="26"/>
          <w:lang w:val="ro-RO"/>
        </w:rPr>
      </w:pPr>
      <w:r w:rsidRPr="00251CE7">
        <w:rPr>
          <w:rFonts w:ascii="Calibri" w:hAnsi="Calibri"/>
          <w:b/>
          <w:sz w:val="26"/>
          <w:szCs w:val="26"/>
          <w:lang w:val="ro-RO"/>
        </w:rPr>
        <w:t xml:space="preserve">privind completarea Hotărârii Consiliului Județean Harghita nr. </w:t>
      </w:r>
      <w:r w:rsidR="00432F7F" w:rsidRPr="00251CE7">
        <w:rPr>
          <w:rFonts w:ascii="Calibri" w:hAnsi="Calibri"/>
          <w:b/>
          <w:sz w:val="26"/>
          <w:szCs w:val="26"/>
          <w:lang w:val="ro-RO"/>
        </w:rPr>
        <w:t>140/2019</w:t>
      </w:r>
      <w:r w:rsidRPr="00251CE7">
        <w:rPr>
          <w:rFonts w:ascii="Calibri" w:hAnsi="Calibri"/>
          <w:b/>
          <w:sz w:val="26"/>
          <w:szCs w:val="26"/>
          <w:lang w:val="ro-RO"/>
        </w:rPr>
        <w:t xml:space="preserve"> privind aprobarea alocării sumelor ce constituie sprijin financiar unităţilor de cult în cadrul programului de sprijinire pe anul 201</w:t>
      </w:r>
      <w:r w:rsidR="00432F7F" w:rsidRPr="00251CE7">
        <w:rPr>
          <w:rFonts w:ascii="Calibri" w:hAnsi="Calibri"/>
          <w:b/>
          <w:sz w:val="26"/>
          <w:szCs w:val="26"/>
          <w:lang w:val="ro-RO"/>
        </w:rPr>
        <w:t>9</w:t>
      </w:r>
      <w:r w:rsidRPr="00251CE7">
        <w:rPr>
          <w:rFonts w:ascii="Calibri" w:hAnsi="Calibri"/>
          <w:b/>
          <w:sz w:val="26"/>
          <w:szCs w:val="26"/>
          <w:lang w:val="ro-RO"/>
        </w:rPr>
        <w:t xml:space="preserve"> a cultelor religioase recunoscute de lege, care îşi desfăşoară activitatea în judeţul Harghita</w:t>
      </w:r>
    </w:p>
    <w:p w:rsidR="00301616" w:rsidRPr="00251CE7" w:rsidRDefault="00301616" w:rsidP="00094A39">
      <w:pPr>
        <w:jc w:val="both"/>
        <w:rPr>
          <w:rFonts w:ascii="Calibri" w:hAnsi="Calibri"/>
          <w:sz w:val="26"/>
          <w:szCs w:val="26"/>
          <w:lang w:val="ro-RO"/>
        </w:rPr>
      </w:pPr>
    </w:p>
    <w:p w:rsidR="00301616" w:rsidRPr="00251CE7" w:rsidRDefault="00301616" w:rsidP="00DC13E8">
      <w:pPr>
        <w:ind w:firstLine="720"/>
        <w:jc w:val="both"/>
        <w:rPr>
          <w:rFonts w:ascii="Calibri" w:hAnsi="Calibri"/>
          <w:sz w:val="26"/>
          <w:szCs w:val="26"/>
          <w:lang w:val="ro-RO"/>
        </w:rPr>
      </w:pPr>
      <w:r w:rsidRPr="00251CE7">
        <w:rPr>
          <w:rFonts w:ascii="Calibri" w:hAnsi="Calibri"/>
          <w:sz w:val="26"/>
          <w:szCs w:val="26"/>
          <w:lang w:val="ro-RO"/>
        </w:rPr>
        <w:t xml:space="preserve">Pe baza prevederilor </w:t>
      </w:r>
      <w:r w:rsidR="003D61B4" w:rsidRPr="00251CE7">
        <w:rPr>
          <w:rFonts w:ascii="Calibri" w:hAnsi="Calibri"/>
          <w:sz w:val="26"/>
          <w:szCs w:val="26"/>
          <w:lang w:val="ro-RO"/>
        </w:rPr>
        <w:t xml:space="preserve">Ordonanţei Guvernului nr. 82/2001 privind stabilirea unor forme de sprijin financiar pentru unităţile de cult aparţinând cultelor religioase recunoscute din România, republicată, cu modificările şi completările ulterioare și ale Hotărârii Guvernului nr. 1470/2002 privind aprobarea normelor metodologice pentru aplicarea prevederilor Ordonanţei Guvernului nr. 82/2001, republicată, cu modificările şi completările ulterioare </w:t>
      </w:r>
      <w:r w:rsidRPr="00251CE7">
        <w:rPr>
          <w:rFonts w:ascii="Calibri" w:hAnsi="Calibri"/>
          <w:sz w:val="26"/>
          <w:szCs w:val="26"/>
          <w:lang w:val="ro-RO"/>
        </w:rPr>
        <w:t>Consiliul Județean Harghita acordă în fiecare an sprijin financiar cultelor religioase recunoscute de lege care își desfășoară activitatea în judeţul Harghita.</w:t>
      </w:r>
    </w:p>
    <w:p w:rsidR="00EB13EA" w:rsidRPr="00251CE7" w:rsidRDefault="00EB13EA" w:rsidP="00DC13E8">
      <w:pPr>
        <w:ind w:firstLine="720"/>
        <w:jc w:val="both"/>
        <w:rPr>
          <w:rFonts w:ascii="Calibri" w:hAnsi="Calibri"/>
          <w:sz w:val="26"/>
          <w:szCs w:val="26"/>
          <w:lang w:val="ro-RO"/>
        </w:rPr>
      </w:pPr>
      <w:proofErr w:type="spellStart"/>
      <w:r w:rsidRPr="00251CE7">
        <w:rPr>
          <w:rFonts w:ascii="Calibri" w:hAnsi="Calibri"/>
          <w:sz w:val="26"/>
          <w:szCs w:val="26"/>
        </w:rPr>
        <w:t>Având</w:t>
      </w:r>
      <w:proofErr w:type="spellEnd"/>
      <w:r w:rsidRPr="00251CE7">
        <w:rPr>
          <w:rFonts w:ascii="Calibri" w:hAnsi="Calibri"/>
          <w:sz w:val="26"/>
          <w:szCs w:val="26"/>
        </w:rPr>
        <w:t xml:space="preserve"> </w:t>
      </w:r>
      <w:proofErr w:type="spellStart"/>
      <w:r w:rsidRPr="00251CE7">
        <w:rPr>
          <w:rFonts w:ascii="Calibri" w:hAnsi="Calibri"/>
          <w:sz w:val="26"/>
          <w:szCs w:val="26"/>
        </w:rPr>
        <w:t>în</w:t>
      </w:r>
      <w:proofErr w:type="spellEnd"/>
      <w:r w:rsidRPr="00251CE7">
        <w:rPr>
          <w:rFonts w:ascii="Calibri" w:hAnsi="Calibri"/>
          <w:sz w:val="26"/>
          <w:szCs w:val="26"/>
        </w:rPr>
        <w:t xml:space="preserve"> </w:t>
      </w:r>
      <w:proofErr w:type="spellStart"/>
      <w:r w:rsidRPr="00251CE7">
        <w:rPr>
          <w:rFonts w:ascii="Calibri" w:hAnsi="Calibri"/>
          <w:sz w:val="26"/>
          <w:szCs w:val="26"/>
        </w:rPr>
        <w:t>vedere</w:t>
      </w:r>
      <w:proofErr w:type="spellEnd"/>
      <w:r w:rsidRPr="00251CE7">
        <w:rPr>
          <w:rFonts w:ascii="Calibri" w:hAnsi="Calibri"/>
          <w:sz w:val="26"/>
          <w:szCs w:val="26"/>
        </w:rPr>
        <w:t xml:space="preserve"> </w:t>
      </w:r>
      <w:proofErr w:type="spellStart"/>
      <w:r w:rsidRPr="00251CE7">
        <w:rPr>
          <w:rFonts w:ascii="Calibri" w:hAnsi="Calibri"/>
          <w:sz w:val="26"/>
          <w:szCs w:val="26"/>
        </w:rPr>
        <w:t>faptul</w:t>
      </w:r>
      <w:proofErr w:type="spellEnd"/>
      <w:r w:rsidRPr="00251CE7">
        <w:rPr>
          <w:rFonts w:ascii="Calibri" w:hAnsi="Calibri"/>
          <w:sz w:val="26"/>
          <w:szCs w:val="26"/>
        </w:rPr>
        <w:t xml:space="preserve"> </w:t>
      </w:r>
      <w:proofErr w:type="spellStart"/>
      <w:r w:rsidRPr="00251CE7">
        <w:rPr>
          <w:rFonts w:ascii="Calibri" w:hAnsi="Calibri"/>
          <w:sz w:val="26"/>
          <w:szCs w:val="26"/>
        </w:rPr>
        <w:t>că</w:t>
      </w:r>
      <w:proofErr w:type="spellEnd"/>
      <w:r w:rsidRPr="00251CE7">
        <w:rPr>
          <w:rFonts w:ascii="Calibri" w:hAnsi="Calibri"/>
          <w:sz w:val="26"/>
          <w:szCs w:val="26"/>
        </w:rPr>
        <w:t xml:space="preserve"> s-</w:t>
      </w:r>
      <w:proofErr w:type="gramStart"/>
      <w:r w:rsidRPr="00251CE7">
        <w:rPr>
          <w:rFonts w:ascii="Calibri" w:hAnsi="Calibri"/>
          <w:sz w:val="26"/>
          <w:szCs w:val="26"/>
        </w:rPr>
        <w:t>a</w:t>
      </w:r>
      <w:proofErr w:type="gramEnd"/>
      <w:r w:rsidRPr="00251CE7">
        <w:rPr>
          <w:rFonts w:ascii="Calibri" w:hAnsi="Calibri"/>
          <w:sz w:val="26"/>
          <w:szCs w:val="26"/>
        </w:rPr>
        <w:t xml:space="preserve"> </w:t>
      </w:r>
      <w:proofErr w:type="spellStart"/>
      <w:r w:rsidRPr="00251CE7">
        <w:rPr>
          <w:rFonts w:ascii="Calibri" w:hAnsi="Calibri"/>
          <w:sz w:val="26"/>
          <w:szCs w:val="26"/>
        </w:rPr>
        <w:t>a</w:t>
      </w:r>
      <w:r w:rsidR="0038577E" w:rsidRPr="00251CE7">
        <w:rPr>
          <w:rFonts w:ascii="Calibri" w:hAnsi="Calibri"/>
          <w:sz w:val="26"/>
          <w:szCs w:val="26"/>
        </w:rPr>
        <w:t>nunțat</w:t>
      </w:r>
      <w:proofErr w:type="spellEnd"/>
      <w:r w:rsidR="0038577E" w:rsidRPr="00251CE7">
        <w:rPr>
          <w:rFonts w:ascii="Calibri" w:hAnsi="Calibri"/>
          <w:sz w:val="26"/>
          <w:szCs w:val="26"/>
        </w:rPr>
        <w:t xml:space="preserve"> </w:t>
      </w:r>
      <w:proofErr w:type="spellStart"/>
      <w:r w:rsidR="0038577E" w:rsidRPr="00251CE7">
        <w:rPr>
          <w:rFonts w:ascii="Calibri" w:hAnsi="Calibri"/>
          <w:sz w:val="26"/>
          <w:szCs w:val="26"/>
        </w:rPr>
        <w:t>completarea</w:t>
      </w:r>
      <w:proofErr w:type="spellEnd"/>
      <w:r w:rsidR="0038577E" w:rsidRPr="00251CE7">
        <w:rPr>
          <w:rFonts w:ascii="Calibri" w:hAnsi="Calibri"/>
          <w:sz w:val="26"/>
          <w:szCs w:val="26"/>
        </w:rPr>
        <w:t xml:space="preserve"> </w:t>
      </w:r>
      <w:proofErr w:type="spellStart"/>
      <w:r w:rsidR="0038577E" w:rsidRPr="00251CE7">
        <w:rPr>
          <w:rFonts w:ascii="Calibri" w:hAnsi="Calibri"/>
          <w:sz w:val="26"/>
          <w:szCs w:val="26"/>
        </w:rPr>
        <w:t>fondurilor</w:t>
      </w:r>
      <w:proofErr w:type="spellEnd"/>
      <w:r w:rsidR="0038577E" w:rsidRPr="00251CE7">
        <w:rPr>
          <w:rFonts w:ascii="Calibri" w:hAnsi="Calibri"/>
          <w:sz w:val="26"/>
          <w:szCs w:val="26"/>
        </w:rPr>
        <w:t xml:space="preserve"> </w:t>
      </w:r>
      <w:proofErr w:type="spellStart"/>
      <w:r w:rsidR="0038577E" w:rsidRPr="00251CE7">
        <w:rPr>
          <w:rFonts w:ascii="Calibri" w:hAnsi="Calibri"/>
          <w:sz w:val="26"/>
          <w:szCs w:val="26"/>
        </w:rPr>
        <w:t>a</w:t>
      </w:r>
      <w:r w:rsidRPr="00251CE7">
        <w:rPr>
          <w:rFonts w:ascii="Calibri" w:hAnsi="Calibri"/>
          <w:sz w:val="26"/>
          <w:szCs w:val="26"/>
        </w:rPr>
        <w:t>locate</w:t>
      </w:r>
      <w:proofErr w:type="spellEnd"/>
      <w:r w:rsidRPr="00251CE7">
        <w:rPr>
          <w:rFonts w:ascii="Calibri" w:hAnsi="Calibri"/>
          <w:sz w:val="26"/>
          <w:szCs w:val="26"/>
        </w:rPr>
        <w:t xml:space="preserve"> </w:t>
      </w:r>
      <w:proofErr w:type="spellStart"/>
      <w:r w:rsidRPr="00251CE7">
        <w:rPr>
          <w:rFonts w:ascii="Calibri" w:hAnsi="Calibri"/>
          <w:sz w:val="26"/>
          <w:szCs w:val="26"/>
        </w:rPr>
        <w:t>către</w:t>
      </w:r>
      <w:proofErr w:type="spellEnd"/>
      <w:r w:rsidRPr="00251CE7">
        <w:rPr>
          <w:rFonts w:ascii="Calibri" w:hAnsi="Calibri"/>
          <w:sz w:val="26"/>
          <w:szCs w:val="26"/>
        </w:rPr>
        <w:t xml:space="preserve"> </w:t>
      </w:r>
      <w:proofErr w:type="spellStart"/>
      <w:r w:rsidRPr="00251CE7">
        <w:rPr>
          <w:rFonts w:ascii="Calibri" w:hAnsi="Calibri"/>
          <w:sz w:val="26"/>
          <w:szCs w:val="26"/>
        </w:rPr>
        <w:t>cultele</w:t>
      </w:r>
      <w:proofErr w:type="spellEnd"/>
      <w:r w:rsidRPr="00251CE7">
        <w:rPr>
          <w:rFonts w:ascii="Calibri" w:hAnsi="Calibri"/>
          <w:sz w:val="26"/>
          <w:szCs w:val="26"/>
        </w:rPr>
        <w:t xml:space="preserve"> </w:t>
      </w:r>
      <w:proofErr w:type="spellStart"/>
      <w:r w:rsidRPr="00251CE7">
        <w:rPr>
          <w:rFonts w:ascii="Calibri" w:hAnsi="Calibri"/>
          <w:sz w:val="26"/>
          <w:szCs w:val="26"/>
        </w:rPr>
        <w:t>religioase</w:t>
      </w:r>
      <w:proofErr w:type="spellEnd"/>
      <w:r w:rsidRPr="00251CE7">
        <w:rPr>
          <w:rFonts w:ascii="Calibri" w:hAnsi="Calibri"/>
          <w:sz w:val="26"/>
          <w:szCs w:val="26"/>
        </w:rPr>
        <w:t xml:space="preserve">, </w:t>
      </w:r>
      <w:proofErr w:type="spellStart"/>
      <w:r w:rsidRPr="00251CE7">
        <w:rPr>
          <w:rFonts w:ascii="Calibri" w:hAnsi="Calibri"/>
          <w:sz w:val="26"/>
          <w:szCs w:val="26"/>
        </w:rPr>
        <w:t>acestea</w:t>
      </w:r>
      <w:proofErr w:type="spellEnd"/>
      <w:r w:rsidRPr="00251CE7">
        <w:rPr>
          <w:rFonts w:ascii="Calibri" w:hAnsi="Calibri"/>
          <w:sz w:val="26"/>
          <w:szCs w:val="26"/>
        </w:rPr>
        <w:t xml:space="preserve"> au </w:t>
      </w:r>
      <w:proofErr w:type="spellStart"/>
      <w:r w:rsidRPr="00251CE7">
        <w:rPr>
          <w:rFonts w:ascii="Calibri" w:hAnsi="Calibri"/>
          <w:sz w:val="26"/>
          <w:szCs w:val="26"/>
        </w:rPr>
        <w:t>depus</w:t>
      </w:r>
      <w:proofErr w:type="spellEnd"/>
      <w:r w:rsidRPr="00251CE7">
        <w:rPr>
          <w:rFonts w:ascii="Calibri" w:hAnsi="Calibri"/>
          <w:sz w:val="26"/>
          <w:szCs w:val="26"/>
        </w:rPr>
        <w:t xml:space="preserve"> </w:t>
      </w:r>
      <w:proofErr w:type="spellStart"/>
      <w:r w:rsidRPr="00251CE7">
        <w:rPr>
          <w:rFonts w:ascii="Calibri" w:hAnsi="Calibri"/>
          <w:sz w:val="26"/>
          <w:szCs w:val="26"/>
        </w:rPr>
        <w:t>cereri</w:t>
      </w:r>
      <w:proofErr w:type="spellEnd"/>
      <w:r w:rsidRPr="00251CE7">
        <w:rPr>
          <w:rFonts w:ascii="Calibri" w:hAnsi="Calibri"/>
          <w:sz w:val="26"/>
          <w:szCs w:val="26"/>
        </w:rPr>
        <w:t>,</w:t>
      </w:r>
      <w:r w:rsidR="0038577E" w:rsidRPr="00251CE7">
        <w:rPr>
          <w:rFonts w:ascii="Calibri" w:hAnsi="Calibri"/>
          <w:sz w:val="26"/>
          <w:szCs w:val="26"/>
        </w:rPr>
        <w:t xml:space="preserve"> </w:t>
      </w:r>
      <w:proofErr w:type="spellStart"/>
      <w:r w:rsidR="0038577E" w:rsidRPr="00251CE7">
        <w:rPr>
          <w:rFonts w:ascii="Calibri" w:hAnsi="Calibri"/>
          <w:sz w:val="26"/>
          <w:szCs w:val="26"/>
        </w:rPr>
        <w:t>în</w:t>
      </w:r>
      <w:proofErr w:type="spellEnd"/>
      <w:r w:rsidR="0038577E" w:rsidRPr="00251CE7">
        <w:rPr>
          <w:rFonts w:ascii="Calibri" w:hAnsi="Calibri"/>
          <w:sz w:val="26"/>
          <w:szCs w:val="26"/>
        </w:rPr>
        <w:t xml:space="preserve"> </w:t>
      </w:r>
      <w:proofErr w:type="spellStart"/>
      <w:r w:rsidR="0038577E" w:rsidRPr="00251CE7">
        <w:rPr>
          <w:rFonts w:ascii="Calibri" w:hAnsi="Calibri"/>
          <w:sz w:val="26"/>
          <w:szCs w:val="26"/>
        </w:rPr>
        <w:t>cadrul</w:t>
      </w:r>
      <w:proofErr w:type="spellEnd"/>
      <w:r w:rsidR="0038577E" w:rsidRPr="00251CE7">
        <w:rPr>
          <w:rFonts w:ascii="Calibri" w:hAnsi="Calibri"/>
          <w:sz w:val="26"/>
          <w:szCs w:val="26"/>
        </w:rPr>
        <w:t xml:space="preserve"> </w:t>
      </w:r>
      <w:proofErr w:type="spellStart"/>
      <w:r w:rsidR="0038577E" w:rsidRPr="00251CE7">
        <w:rPr>
          <w:rFonts w:ascii="Calibri" w:hAnsi="Calibri"/>
          <w:sz w:val="26"/>
          <w:szCs w:val="26"/>
        </w:rPr>
        <w:t>sesiunii</w:t>
      </w:r>
      <w:proofErr w:type="spellEnd"/>
      <w:r w:rsidR="0038577E" w:rsidRPr="00251CE7">
        <w:rPr>
          <w:rFonts w:ascii="Calibri" w:hAnsi="Calibri"/>
          <w:sz w:val="26"/>
          <w:szCs w:val="26"/>
        </w:rPr>
        <w:t xml:space="preserve"> II a </w:t>
      </w:r>
      <w:proofErr w:type="spellStart"/>
      <w:r w:rsidR="0038577E" w:rsidRPr="00251CE7">
        <w:rPr>
          <w:rFonts w:ascii="Calibri" w:hAnsi="Calibri"/>
          <w:sz w:val="26"/>
          <w:szCs w:val="26"/>
        </w:rPr>
        <w:t>sprijinului</w:t>
      </w:r>
      <w:proofErr w:type="spellEnd"/>
      <w:r w:rsidR="0038577E" w:rsidRPr="00251CE7">
        <w:rPr>
          <w:rFonts w:ascii="Calibri" w:hAnsi="Calibri"/>
          <w:sz w:val="26"/>
          <w:szCs w:val="26"/>
        </w:rPr>
        <w:t xml:space="preserve"> </w:t>
      </w:r>
      <w:proofErr w:type="spellStart"/>
      <w:r w:rsidR="0038577E" w:rsidRPr="00251CE7">
        <w:rPr>
          <w:rFonts w:ascii="Calibri" w:hAnsi="Calibri"/>
          <w:sz w:val="26"/>
          <w:szCs w:val="26"/>
        </w:rPr>
        <w:t>financiar</w:t>
      </w:r>
      <w:proofErr w:type="spellEnd"/>
      <w:r w:rsidR="0038577E" w:rsidRPr="00251CE7">
        <w:rPr>
          <w:rFonts w:ascii="Calibri" w:hAnsi="Calibri"/>
          <w:sz w:val="26"/>
          <w:szCs w:val="26"/>
        </w:rPr>
        <w:t xml:space="preserve"> </w:t>
      </w:r>
      <w:proofErr w:type="spellStart"/>
      <w:r w:rsidR="0038577E" w:rsidRPr="00251CE7">
        <w:rPr>
          <w:rFonts w:ascii="Calibri" w:hAnsi="Calibri"/>
          <w:sz w:val="26"/>
          <w:szCs w:val="26"/>
        </w:rPr>
        <w:t>destinat</w:t>
      </w:r>
      <w:proofErr w:type="spellEnd"/>
      <w:r w:rsidR="0038577E" w:rsidRPr="00251CE7">
        <w:rPr>
          <w:rFonts w:ascii="Calibri" w:hAnsi="Calibri"/>
          <w:sz w:val="26"/>
          <w:szCs w:val="26"/>
        </w:rPr>
        <w:t xml:space="preserve"> </w:t>
      </w:r>
      <w:proofErr w:type="spellStart"/>
      <w:r w:rsidR="0038577E" w:rsidRPr="00251CE7">
        <w:rPr>
          <w:rFonts w:ascii="Calibri" w:hAnsi="Calibri"/>
          <w:sz w:val="26"/>
          <w:szCs w:val="26"/>
        </w:rPr>
        <w:t>unităților</w:t>
      </w:r>
      <w:proofErr w:type="spellEnd"/>
      <w:r w:rsidR="0038577E" w:rsidRPr="00251CE7">
        <w:rPr>
          <w:rFonts w:ascii="Calibri" w:hAnsi="Calibri"/>
          <w:sz w:val="26"/>
          <w:szCs w:val="26"/>
        </w:rPr>
        <w:t xml:space="preserve"> de cult </w:t>
      </w:r>
      <w:proofErr w:type="spellStart"/>
      <w:r w:rsidR="0038577E" w:rsidRPr="00251CE7">
        <w:rPr>
          <w:rFonts w:ascii="Calibri" w:hAnsi="Calibri"/>
          <w:sz w:val="26"/>
          <w:szCs w:val="26"/>
        </w:rPr>
        <w:t>religios</w:t>
      </w:r>
      <w:proofErr w:type="spellEnd"/>
      <w:r w:rsidR="0038577E" w:rsidRPr="00251CE7">
        <w:rPr>
          <w:rFonts w:ascii="Calibri" w:hAnsi="Calibri"/>
          <w:sz w:val="26"/>
          <w:szCs w:val="26"/>
        </w:rPr>
        <w:t>.</w:t>
      </w:r>
    </w:p>
    <w:p w:rsidR="00EB13EA" w:rsidRPr="00251CE7" w:rsidRDefault="0038577E" w:rsidP="00DC13E8">
      <w:pPr>
        <w:ind w:firstLine="720"/>
        <w:jc w:val="both"/>
        <w:rPr>
          <w:rFonts w:ascii="Calibri" w:hAnsi="Calibri"/>
          <w:sz w:val="26"/>
          <w:szCs w:val="26"/>
          <w:lang w:val="ro-RO"/>
        </w:rPr>
      </w:pPr>
      <w:proofErr w:type="spellStart"/>
      <w:r w:rsidRPr="00251CE7">
        <w:rPr>
          <w:rFonts w:ascii="Calibri" w:hAnsi="Calibri"/>
          <w:sz w:val="26"/>
          <w:szCs w:val="26"/>
        </w:rPr>
        <w:t>T</w:t>
      </w:r>
      <w:r w:rsidR="00EB13EA" w:rsidRPr="00251CE7">
        <w:rPr>
          <w:rFonts w:ascii="Calibri" w:hAnsi="Calibri"/>
          <w:sz w:val="26"/>
          <w:szCs w:val="26"/>
        </w:rPr>
        <w:t>ermenul</w:t>
      </w:r>
      <w:proofErr w:type="spellEnd"/>
      <w:r w:rsidR="00EB13EA" w:rsidRPr="00251CE7">
        <w:rPr>
          <w:rFonts w:ascii="Calibri" w:hAnsi="Calibri"/>
          <w:sz w:val="26"/>
          <w:szCs w:val="26"/>
        </w:rPr>
        <w:t xml:space="preserve"> d</w:t>
      </w:r>
      <w:r w:rsidR="00432F7F" w:rsidRPr="00251CE7">
        <w:rPr>
          <w:rFonts w:ascii="Calibri" w:hAnsi="Calibri"/>
          <w:sz w:val="26"/>
          <w:szCs w:val="26"/>
        </w:rPr>
        <w:t xml:space="preserve">e </w:t>
      </w:r>
      <w:proofErr w:type="spellStart"/>
      <w:r w:rsidR="00432F7F" w:rsidRPr="00251CE7">
        <w:rPr>
          <w:rFonts w:ascii="Calibri" w:hAnsi="Calibri"/>
          <w:sz w:val="26"/>
          <w:szCs w:val="26"/>
        </w:rPr>
        <w:t>depunere</w:t>
      </w:r>
      <w:proofErr w:type="spellEnd"/>
      <w:r w:rsidR="00432F7F" w:rsidRPr="00251CE7">
        <w:rPr>
          <w:rFonts w:ascii="Calibri" w:hAnsi="Calibri"/>
          <w:sz w:val="26"/>
          <w:szCs w:val="26"/>
        </w:rPr>
        <w:t xml:space="preserve"> a </w:t>
      </w:r>
      <w:proofErr w:type="spellStart"/>
      <w:r w:rsidR="00432F7F" w:rsidRPr="00251CE7">
        <w:rPr>
          <w:rFonts w:ascii="Calibri" w:hAnsi="Calibri"/>
          <w:sz w:val="26"/>
          <w:szCs w:val="26"/>
        </w:rPr>
        <w:t>cererilor</w:t>
      </w:r>
      <w:proofErr w:type="spellEnd"/>
      <w:r w:rsidR="00432F7F" w:rsidRPr="00251CE7">
        <w:rPr>
          <w:rFonts w:ascii="Calibri" w:hAnsi="Calibri"/>
          <w:sz w:val="26"/>
          <w:szCs w:val="26"/>
        </w:rPr>
        <w:t xml:space="preserve"> a </w:t>
      </w:r>
      <w:proofErr w:type="spellStart"/>
      <w:r w:rsidR="00432F7F" w:rsidRPr="00251CE7">
        <w:rPr>
          <w:rFonts w:ascii="Calibri" w:hAnsi="Calibri"/>
          <w:sz w:val="26"/>
          <w:szCs w:val="26"/>
        </w:rPr>
        <w:t>fost</w:t>
      </w:r>
      <w:proofErr w:type="spellEnd"/>
      <w:r w:rsidR="00432F7F" w:rsidRPr="00251CE7">
        <w:rPr>
          <w:rFonts w:ascii="Calibri" w:hAnsi="Calibri"/>
          <w:sz w:val="26"/>
          <w:szCs w:val="26"/>
        </w:rPr>
        <w:t xml:space="preserve"> 14</w:t>
      </w:r>
      <w:r w:rsidR="00EB13EA" w:rsidRPr="00251CE7">
        <w:rPr>
          <w:rFonts w:ascii="Calibri" w:hAnsi="Calibri"/>
          <w:sz w:val="26"/>
          <w:szCs w:val="26"/>
        </w:rPr>
        <w:t xml:space="preserve"> </w:t>
      </w:r>
      <w:proofErr w:type="spellStart"/>
      <w:r w:rsidR="00432F7F" w:rsidRPr="00251CE7">
        <w:rPr>
          <w:rFonts w:ascii="Calibri" w:hAnsi="Calibri"/>
          <w:sz w:val="26"/>
          <w:szCs w:val="26"/>
        </w:rPr>
        <w:t>octmbrie</w:t>
      </w:r>
      <w:proofErr w:type="spellEnd"/>
      <w:r w:rsidR="00432F7F" w:rsidRPr="00251CE7">
        <w:rPr>
          <w:rFonts w:ascii="Calibri" w:hAnsi="Calibri"/>
          <w:sz w:val="26"/>
          <w:szCs w:val="26"/>
        </w:rPr>
        <w:t xml:space="preserve"> 2019</w:t>
      </w:r>
      <w:r w:rsidR="00EB13EA" w:rsidRPr="00251CE7">
        <w:rPr>
          <w:rFonts w:ascii="Calibri" w:hAnsi="Calibri"/>
          <w:sz w:val="26"/>
          <w:szCs w:val="26"/>
        </w:rPr>
        <w:t xml:space="preserve">, </w:t>
      </w:r>
      <w:proofErr w:type="spellStart"/>
      <w:r w:rsidR="00EB13EA" w:rsidRPr="00251CE7">
        <w:rPr>
          <w:rFonts w:ascii="Calibri" w:hAnsi="Calibri"/>
          <w:sz w:val="26"/>
          <w:szCs w:val="26"/>
        </w:rPr>
        <w:t>perioada</w:t>
      </w:r>
      <w:proofErr w:type="spellEnd"/>
      <w:r w:rsidR="00EB13EA" w:rsidRPr="00251CE7">
        <w:rPr>
          <w:rFonts w:ascii="Calibri" w:hAnsi="Calibri"/>
          <w:sz w:val="26"/>
          <w:szCs w:val="26"/>
        </w:rPr>
        <w:t xml:space="preserve"> de </w:t>
      </w:r>
      <w:proofErr w:type="spellStart"/>
      <w:r w:rsidR="00EB13EA" w:rsidRPr="00251CE7">
        <w:rPr>
          <w:rFonts w:ascii="Calibri" w:hAnsi="Calibri"/>
          <w:sz w:val="26"/>
          <w:szCs w:val="26"/>
        </w:rPr>
        <w:t>completare</w:t>
      </w:r>
      <w:proofErr w:type="spellEnd"/>
      <w:r w:rsidR="00EB13EA" w:rsidRPr="00251CE7">
        <w:rPr>
          <w:rFonts w:ascii="Calibri" w:hAnsi="Calibri"/>
          <w:sz w:val="26"/>
          <w:szCs w:val="26"/>
        </w:rPr>
        <w:t xml:space="preserve"> a </w:t>
      </w:r>
      <w:proofErr w:type="spellStart"/>
      <w:r w:rsidR="00EB13EA" w:rsidRPr="00251CE7">
        <w:rPr>
          <w:rFonts w:ascii="Calibri" w:hAnsi="Calibri"/>
          <w:sz w:val="26"/>
          <w:szCs w:val="26"/>
        </w:rPr>
        <w:t>documentațiilor</w:t>
      </w:r>
      <w:proofErr w:type="spellEnd"/>
      <w:r w:rsidR="00EB13EA" w:rsidRPr="00251CE7">
        <w:rPr>
          <w:rFonts w:ascii="Calibri" w:hAnsi="Calibri"/>
          <w:sz w:val="26"/>
          <w:szCs w:val="26"/>
        </w:rPr>
        <w:t xml:space="preserve"> </w:t>
      </w:r>
      <w:proofErr w:type="spellStart"/>
      <w:r w:rsidR="00EB13EA" w:rsidRPr="00251CE7">
        <w:rPr>
          <w:rFonts w:ascii="Calibri" w:hAnsi="Calibri"/>
          <w:sz w:val="26"/>
          <w:szCs w:val="26"/>
        </w:rPr>
        <w:t>aferente</w:t>
      </w:r>
      <w:proofErr w:type="spellEnd"/>
      <w:r w:rsidR="00EB13EA" w:rsidRPr="00251CE7">
        <w:rPr>
          <w:rFonts w:ascii="Calibri" w:hAnsi="Calibri"/>
          <w:sz w:val="26"/>
          <w:szCs w:val="26"/>
        </w:rPr>
        <w:t xml:space="preserve"> </w:t>
      </w:r>
      <w:proofErr w:type="spellStart"/>
      <w:r w:rsidR="00EB13EA" w:rsidRPr="00251CE7">
        <w:rPr>
          <w:rFonts w:ascii="Calibri" w:hAnsi="Calibri"/>
          <w:sz w:val="26"/>
          <w:szCs w:val="26"/>
        </w:rPr>
        <w:t>solicitărilor</w:t>
      </w:r>
      <w:proofErr w:type="spellEnd"/>
      <w:r w:rsidR="00EB13EA" w:rsidRPr="00251CE7">
        <w:rPr>
          <w:rFonts w:ascii="Calibri" w:hAnsi="Calibri"/>
          <w:sz w:val="26"/>
          <w:szCs w:val="26"/>
        </w:rPr>
        <w:t xml:space="preserve"> de </w:t>
      </w:r>
      <w:proofErr w:type="spellStart"/>
      <w:r w:rsidR="00EB13EA" w:rsidRPr="00251CE7">
        <w:rPr>
          <w:rFonts w:ascii="Calibri" w:hAnsi="Calibri"/>
          <w:sz w:val="26"/>
          <w:szCs w:val="26"/>
        </w:rPr>
        <w:t>finanțare</w:t>
      </w:r>
      <w:proofErr w:type="spellEnd"/>
      <w:r w:rsidR="00EB13EA" w:rsidRPr="00251CE7">
        <w:rPr>
          <w:rFonts w:ascii="Calibri" w:hAnsi="Calibri"/>
          <w:sz w:val="26"/>
          <w:szCs w:val="26"/>
        </w:rPr>
        <w:t xml:space="preserve"> de </w:t>
      </w:r>
      <w:r w:rsidR="00432F7F" w:rsidRPr="00251CE7">
        <w:rPr>
          <w:rFonts w:ascii="Calibri" w:hAnsi="Calibri"/>
          <w:sz w:val="26"/>
          <w:szCs w:val="26"/>
        </w:rPr>
        <w:t>14</w:t>
      </w:r>
      <w:r w:rsidR="00EB13EA" w:rsidRPr="00251CE7">
        <w:rPr>
          <w:rFonts w:ascii="Calibri" w:hAnsi="Calibri"/>
          <w:sz w:val="26"/>
          <w:szCs w:val="26"/>
        </w:rPr>
        <w:t xml:space="preserve"> </w:t>
      </w:r>
      <w:proofErr w:type="spellStart"/>
      <w:r w:rsidR="00432F7F" w:rsidRPr="00251CE7">
        <w:rPr>
          <w:rFonts w:ascii="Calibri" w:hAnsi="Calibri"/>
          <w:sz w:val="26"/>
          <w:szCs w:val="26"/>
        </w:rPr>
        <w:t>noiembrie</w:t>
      </w:r>
      <w:proofErr w:type="spellEnd"/>
      <w:r w:rsidR="00432F7F" w:rsidRPr="00251CE7">
        <w:rPr>
          <w:rFonts w:ascii="Calibri" w:hAnsi="Calibri"/>
          <w:sz w:val="26"/>
          <w:szCs w:val="26"/>
        </w:rPr>
        <w:t xml:space="preserve"> 2019</w:t>
      </w:r>
      <w:r w:rsidR="00EB13EA" w:rsidRPr="00251CE7">
        <w:rPr>
          <w:rFonts w:ascii="Calibri" w:hAnsi="Calibri"/>
          <w:sz w:val="26"/>
          <w:szCs w:val="26"/>
        </w:rPr>
        <w:t>.</w:t>
      </w:r>
    </w:p>
    <w:p w:rsidR="003D61B4" w:rsidRPr="00251CE7" w:rsidRDefault="003D61B4" w:rsidP="00DC13E8">
      <w:pPr>
        <w:ind w:firstLine="720"/>
        <w:jc w:val="both"/>
        <w:rPr>
          <w:rFonts w:ascii="Calibri" w:hAnsi="Calibri"/>
          <w:sz w:val="26"/>
          <w:szCs w:val="26"/>
          <w:lang w:val="ro-RO"/>
        </w:rPr>
      </w:pPr>
      <w:r w:rsidRPr="00251CE7">
        <w:rPr>
          <w:rFonts w:ascii="Calibri" w:hAnsi="Calibri"/>
          <w:sz w:val="26"/>
          <w:szCs w:val="26"/>
          <w:lang w:val="ro-RO"/>
        </w:rPr>
        <w:t xml:space="preserve">Aceste cereri de finanțare se referă la efectuarea anumitor lucrări de construcții și reparații care pot fi demarate numai după încheierea contractelor de finanțare cu unitățile de cult religios din județ și virarea fondurilor ce reprezintă sprijinul financiar din partea Consiliului Județean Harghita. </w:t>
      </w:r>
    </w:p>
    <w:p w:rsidR="00301616" w:rsidRPr="00251CE7" w:rsidRDefault="00CA0E35" w:rsidP="00D639B5">
      <w:pPr>
        <w:ind w:firstLine="720"/>
        <w:jc w:val="both"/>
        <w:rPr>
          <w:rFonts w:ascii="Calibri" w:hAnsi="Calibri"/>
          <w:sz w:val="26"/>
          <w:szCs w:val="26"/>
          <w:lang w:val="ro-RO"/>
        </w:rPr>
      </w:pPr>
      <w:r w:rsidRPr="00251CE7">
        <w:rPr>
          <w:rFonts w:ascii="Calibri" w:hAnsi="Calibri"/>
          <w:sz w:val="26"/>
          <w:szCs w:val="26"/>
          <w:lang w:val="ro-RO"/>
        </w:rPr>
        <w:t>Totodată luând în considerare faptul că ne aflăm în ultim</w:t>
      </w:r>
      <w:r w:rsidR="00432F7F" w:rsidRPr="00251CE7">
        <w:rPr>
          <w:rFonts w:ascii="Calibri" w:hAnsi="Calibri"/>
          <w:sz w:val="26"/>
          <w:szCs w:val="26"/>
          <w:lang w:val="ro-RO"/>
        </w:rPr>
        <w:t>ul</w:t>
      </w:r>
      <w:r w:rsidRPr="00251CE7">
        <w:rPr>
          <w:rFonts w:ascii="Calibri" w:hAnsi="Calibri"/>
          <w:sz w:val="26"/>
          <w:szCs w:val="26"/>
          <w:lang w:val="ro-RO"/>
        </w:rPr>
        <w:t xml:space="preserve"> </w:t>
      </w:r>
      <w:r w:rsidR="00432F7F" w:rsidRPr="00251CE7">
        <w:rPr>
          <w:rFonts w:ascii="Calibri" w:hAnsi="Calibri"/>
          <w:sz w:val="26"/>
          <w:szCs w:val="26"/>
          <w:lang w:val="ro-RO"/>
        </w:rPr>
        <w:t>trimestru al anului bugetar 2019</w:t>
      </w:r>
      <w:r w:rsidR="00EB13EA" w:rsidRPr="00251CE7">
        <w:rPr>
          <w:rFonts w:ascii="Calibri" w:hAnsi="Calibri"/>
          <w:sz w:val="26"/>
          <w:szCs w:val="26"/>
          <w:lang w:val="ro-RO"/>
        </w:rPr>
        <w:t>,</w:t>
      </w:r>
      <w:r w:rsidR="0038577E" w:rsidRPr="00251CE7">
        <w:rPr>
          <w:rFonts w:ascii="Calibri" w:hAnsi="Calibri"/>
          <w:sz w:val="26"/>
          <w:szCs w:val="26"/>
          <w:lang w:val="ro-RO"/>
        </w:rPr>
        <w:t xml:space="preserve"> iar virarea sprijinului alocat</w:t>
      </w:r>
      <w:r w:rsidR="00EB13EA" w:rsidRPr="00251CE7">
        <w:rPr>
          <w:rFonts w:ascii="Calibri" w:hAnsi="Calibri"/>
          <w:sz w:val="26"/>
          <w:szCs w:val="26"/>
          <w:lang w:val="ro-RO"/>
        </w:rPr>
        <w:t xml:space="preserve"> trebuie efectuat </w:t>
      </w:r>
      <w:r w:rsidR="00432F7F" w:rsidRPr="00251CE7">
        <w:rPr>
          <w:rFonts w:ascii="Calibri" w:hAnsi="Calibri"/>
          <w:sz w:val="26"/>
          <w:szCs w:val="26"/>
          <w:lang w:val="ro-RO"/>
        </w:rPr>
        <w:t>până la sfârșitul anului bugetar 2019,</w:t>
      </w:r>
      <w:r w:rsidRPr="00251CE7">
        <w:rPr>
          <w:rFonts w:ascii="Calibri" w:hAnsi="Calibri"/>
          <w:sz w:val="26"/>
          <w:szCs w:val="26"/>
          <w:lang w:val="ro-RO"/>
        </w:rPr>
        <w:t xml:space="preserve"> </w:t>
      </w:r>
      <w:r w:rsidR="00D639B5" w:rsidRPr="00251CE7">
        <w:rPr>
          <w:rFonts w:ascii="Calibri" w:hAnsi="Calibri"/>
          <w:sz w:val="26"/>
          <w:szCs w:val="26"/>
          <w:lang w:val="ro-RO"/>
        </w:rPr>
        <w:t xml:space="preserve">considerăm extraordinar de urgentă aprobarea proiectului de hotărâre </w:t>
      </w:r>
      <w:r w:rsidR="00EB13EA" w:rsidRPr="00251CE7">
        <w:rPr>
          <w:rFonts w:ascii="Calibri" w:hAnsi="Calibri"/>
          <w:sz w:val="26"/>
          <w:szCs w:val="26"/>
          <w:lang w:val="ro-RO"/>
        </w:rPr>
        <w:t xml:space="preserve">privind completarea Hotărârii Consiliului Județean Harghita nr. </w:t>
      </w:r>
      <w:r w:rsidR="00432F7F" w:rsidRPr="00251CE7">
        <w:rPr>
          <w:rFonts w:ascii="Calibri" w:hAnsi="Calibri"/>
          <w:sz w:val="26"/>
          <w:szCs w:val="26"/>
          <w:lang w:val="ro-RO"/>
        </w:rPr>
        <w:t>140/2019</w:t>
      </w:r>
      <w:r w:rsidR="00EB13EA" w:rsidRPr="00251CE7">
        <w:rPr>
          <w:rFonts w:ascii="Calibri" w:hAnsi="Calibri"/>
          <w:sz w:val="26"/>
          <w:szCs w:val="26"/>
          <w:lang w:val="ro-RO"/>
        </w:rPr>
        <w:t xml:space="preserve"> privind </w:t>
      </w:r>
      <w:r w:rsidR="00D639B5" w:rsidRPr="00251CE7">
        <w:rPr>
          <w:rFonts w:ascii="Calibri" w:hAnsi="Calibri"/>
          <w:sz w:val="26"/>
          <w:szCs w:val="26"/>
          <w:lang w:val="ro-RO"/>
        </w:rPr>
        <w:t>aprobarea alocării sumelor ce constituie sprijin financiar  unităţilor de cult în cadrul progra</w:t>
      </w:r>
      <w:r w:rsidR="00432F7F" w:rsidRPr="00251CE7">
        <w:rPr>
          <w:rFonts w:ascii="Calibri" w:hAnsi="Calibri"/>
          <w:sz w:val="26"/>
          <w:szCs w:val="26"/>
          <w:lang w:val="ro-RO"/>
        </w:rPr>
        <w:t>mului de sprijinire pe anul 2019</w:t>
      </w:r>
      <w:r w:rsidR="00D639B5" w:rsidRPr="00251CE7">
        <w:rPr>
          <w:rFonts w:ascii="Calibri" w:hAnsi="Calibri"/>
          <w:sz w:val="26"/>
          <w:szCs w:val="26"/>
          <w:lang w:val="ro-RO"/>
        </w:rPr>
        <w:t xml:space="preserve"> a cultelor religioase recunoscute de lege, care îşi desfăşoară activitatea în judeţul Harghita, astfel solicităm </w:t>
      </w:r>
      <w:r w:rsidR="00301616" w:rsidRPr="00251CE7">
        <w:rPr>
          <w:rFonts w:ascii="Calibri" w:hAnsi="Calibri"/>
          <w:sz w:val="26"/>
          <w:szCs w:val="26"/>
          <w:lang w:val="ro-RO"/>
        </w:rPr>
        <w:t xml:space="preserve">includerea </w:t>
      </w:r>
      <w:r w:rsidR="00D639B5" w:rsidRPr="00251CE7">
        <w:rPr>
          <w:rFonts w:ascii="Calibri" w:hAnsi="Calibri"/>
          <w:sz w:val="26"/>
          <w:szCs w:val="26"/>
          <w:lang w:val="ro-RO"/>
        </w:rPr>
        <w:t xml:space="preserve">acestuia </w:t>
      </w:r>
      <w:r w:rsidR="00301616" w:rsidRPr="00251CE7">
        <w:rPr>
          <w:rFonts w:ascii="Calibri" w:hAnsi="Calibri"/>
          <w:sz w:val="26"/>
          <w:szCs w:val="26"/>
          <w:lang w:val="ro-RO"/>
        </w:rPr>
        <w:t xml:space="preserve">pe ordinea de zi a ședinței </w:t>
      </w:r>
      <w:r w:rsidR="00432F7F" w:rsidRPr="00251CE7">
        <w:rPr>
          <w:rFonts w:ascii="Calibri" w:hAnsi="Calibri"/>
          <w:b/>
          <w:sz w:val="26"/>
          <w:szCs w:val="26"/>
          <w:lang w:val="ro-RO"/>
        </w:rPr>
        <w:t>ordinare</w:t>
      </w:r>
      <w:r w:rsidR="00EB13EA" w:rsidRPr="00251CE7">
        <w:rPr>
          <w:rFonts w:ascii="Calibri" w:hAnsi="Calibri"/>
          <w:sz w:val="26"/>
          <w:szCs w:val="26"/>
          <w:lang w:val="ro-RO"/>
        </w:rPr>
        <w:t xml:space="preserve"> din data de </w:t>
      </w:r>
      <w:r w:rsidR="00432F7F" w:rsidRPr="00251CE7">
        <w:rPr>
          <w:rFonts w:ascii="Calibri" w:hAnsi="Calibri"/>
          <w:sz w:val="26"/>
          <w:szCs w:val="26"/>
          <w:lang w:val="ro-RO"/>
        </w:rPr>
        <w:t>25</w:t>
      </w:r>
      <w:r w:rsidR="00301616" w:rsidRPr="00251CE7">
        <w:rPr>
          <w:rFonts w:ascii="Calibri" w:hAnsi="Calibri"/>
          <w:sz w:val="26"/>
          <w:szCs w:val="26"/>
          <w:lang w:val="ro-RO"/>
        </w:rPr>
        <w:t xml:space="preserve"> </w:t>
      </w:r>
      <w:r w:rsidR="00432F7F" w:rsidRPr="00251CE7">
        <w:rPr>
          <w:rFonts w:ascii="Calibri" w:hAnsi="Calibri"/>
          <w:sz w:val="26"/>
          <w:szCs w:val="26"/>
          <w:lang w:val="ro-RO"/>
        </w:rPr>
        <w:t>noiembrie 2019</w:t>
      </w:r>
      <w:r w:rsidR="00301616" w:rsidRPr="00251CE7">
        <w:rPr>
          <w:rFonts w:ascii="Calibri" w:hAnsi="Calibri"/>
          <w:sz w:val="26"/>
          <w:szCs w:val="26"/>
          <w:lang w:val="ro-RO"/>
        </w:rPr>
        <w:t xml:space="preserve"> a Consiliului Județean Harghita</w:t>
      </w:r>
      <w:r w:rsidR="00D639B5" w:rsidRPr="00251CE7">
        <w:rPr>
          <w:rFonts w:ascii="Calibri" w:hAnsi="Calibri"/>
          <w:sz w:val="26"/>
          <w:szCs w:val="26"/>
          <w:lang w:val="ro-RO"/>
        </w:rPr>
        <w:t xml:space="preserve"> spre aprobare.</w:t>
      </w:r>
      <w:r w:rsidR="00301616" w:rsidRPr="00251CE7">
        <w:rPr>
          <w:rFonts w:ascii="Calibri" w:hAnsi="Calibri"/>
          <w:sz w:val="26"/>
          <w:szCs w:val="26"/>
          <w:lang w:val="ro-RO"/>
        </w:rPr>
        <w:t xml:space="preserve"> </w:t>
      </w:r>
    </w:p>
    <w:p w:rsidR="00CA0E35" w:rsidRPr="00251CE7" w:rsidRDefault="00CA0E35" w:rsidP="00DC13E8">
      <w:pPr>
        <w:jc w:val="both"/>
        <w:rPr>
          <w:rFonts w:ascii="Calibri" w:hAnsi="Calibri"/>
          <w:b/>
          <w:color w:val="FF0000"/>
          <w:sz w:val="26"/>
          <w:szCs w:val="26"/>
          <w:lang w:val="ro-RO"/>
        </w:rPr>
      </w:pPr>
    </w:p>
    <w:p w:rsidR="00DC13E8" w:rsidRPr="00251CE7" w:rsidRDefault="00DC13E8" w:rsidP="00DC13E8">
      <w:pPr>
        <w:jc w:val="both"/>
        <w:rPr>
          <w:rFonts w:ascii="Calibri" w:hAnsi="Calibri"/>
          <w:sz w:val="26"/>
          <w:szCs w:val="26"/>
          <w:lang w:val="ro-RO"/>
        </w:rPr>
      </w:pPr>
      <w:r w:rsidRPr="00251CE7">
        <w:rPr>
          <w:rFonts w:ascii="Calibri" w:hAnsi="Calibri"/>
          <w:sz w:val="26"/>
          <w:szCs w:val="26"/>
          <w:lang w:val="ro-RO"/>
        </w:rPr>
        <w:t>Miercure</w:t>
      </w:r>
      <w:r w:rsidR="00D87C6C" w:rsidRPr="00251CE7">
        <w:rPr>
          <w:rFonts w:ascii="Calibri" w:hAnsi="Calibri"/>
          <w:sz w:val="26"/>
          <w:szCs w:val="26"/>
          <w:lang w:val="ro-RO"/>
        </w:rPr>
        <w:t xml:space="preserve">a Ciuc, </w:t>
      </w:r>
      <w:r w:rsidR="00432F7F" w:rsidRPr="00251CE7">
        <w:rPr>
          <w:rFonts w:ascii="Calibri" w:hAnsi="Calibri"/>
          <w:sz w:val="26"/>
          <w:szCs w:val="26"/>
          <w:lang w:val="ro-RO"/>
        </w:rPr>
        <w:t>_____________ 2019</w:t>
      </w:r>
    </w:p>
    <w:p w:rsidR="0061579C" w:rsidRPr="00251CE7" w:rsidRDefault="0061579C" w:rsidP="00DC13E8">
      <w:pPr>
        <w:jc w:val="both"/>
        <w:rPr>
          <w:rFonts w:ascii="Calibri" w:hAnsi="Calibri"/>
          <w:b/>
          <w:color w:val="FF0000"/>
          <w:sz w:val="26"/>
          <w:szCs w:val="26"/>
          <w:lang w:val="ro-RO"/>
        </w:rPr>
      </w:pPr>
      <w:bookmarkStart w:id="0" w:name="_GoBack"/>
      <w:bookmarkEnd w:id="0"/>
    </w:p>
    <w:p w:rsidR="00AB65A0" w:rsidRPr="00251CE7" w:rsidRDefault="00AB65A0" w:rsidP="00AB65A0">
      <w:pPr>
        <w:jc w:val="both"/>
        <w:rPr>
          <w:rFonts w:ascii="Calibri" w:hAnsi="Calibri"/>
          <w:sz w:val="26"/>
          <w:szCs w:val="26"/>
          <w:lang w:val="ro-RO"/>
        </w:rPr>
      </w:pPr>
      <w:r w:rsidRPr="00251CE7">
        <w:rPr>
          <w:rFonts w:ascii="Calibri" w:hAnsi="Calibri"/>
          <w:sz w:val="26"/>
          <w:szCs w:val="26"/>
          <w:lang w:val="ro-RO"/>
        </w:rPr>
        <w:t xml:space="preserve">DIRECTOR GENERAL </w:t>
      </w:r>
      <w:r w:rsidRPr="00251CE7">
        <w:rPr>
          <w:rFonts w:ascii="Calibri" w:hAnsi="Calibri"/>
          <w:sz w:val="26"/>
          <w:szCs w:val="26"/>
          <w:lang w:val="ro-RO"/>
        </w:rPr>
        <w:tab/>
      </w:r>
      <w:r w:rsidRPr="00251CE7">
        <w:rPr>
          <w:rFonts w:ascii="Calibri" w:hAnsi="Calibri"/>
          <w:sz w:val="26"/>
          <w:szCs w:val="26"/>
          <w:lang w:val="ro-RO"/>
        </w:rPr>
        <w:tab/>
      </w:r>
      <w:r w:rsidR="00301616" w:rsidRPr="00251CE7">
        <w:rPr>
          <w:rFonts w:ascii="Calibri" w:hAnsi="Calibri"/>
          <w:sz w:val="26"/>
          <w:szCs w:val="26"/>
          <w:lang w:val="ro-RO"/>
        </w:rPr>
        <w:t>Întocmit</w:t>
      </w:r>
    </w:p>
    <w:p w:rsidR="00A02D3C" w:rsidRPr="00251CE7" w:rsidRDefault="00AB65A0" w:rsidP="00AB65A0">
      <w:pPr>
        <w:jc w:val="both"/>
        <w:rPr>
          <w:rFonts w:ascii="Calibri" w:hAnsi="Calibri"/>
          <w:sz w:val="26"/>
          <w:szCs w:val="26"/>
          <w:lang w:val="ro-RO"/>
        </w:rPr>
      </w:pPr>
      <w:r w:rsidRPr="00251CE7">
        <w:rPr>
          <w:rFonts w:ascii="Calibri" w:hAnsi="Calibri"/>
          <w:sz w:val="26"/>
          <w:szCs w:val="26"/>
          <w:lang w:val="ro-RO"/>
        </w:rPr>
        <w:t>Zonda Erika</w:t>
      </w: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r>
      <w:r w:rsidR="00301616" w:rsidRPr="00251CE7">
        <w:rPr>
          <w:rFonts w:ascii="Calibri" w:hAnsi="Calibri"/>
          <w:sz w:val="26"/>
          <w:szCs w:val="26"/>
          <w:lang w:val="ro-RO"/>
        </w:rPr>
        <w:t>Ferencz T</w:t>
      </w:r>
      <w:r w:rsidR="00301616" w:rsidRPr="00251CE7">
        <w:rPr>
          <w:rFonts w:ascii="Calibri" w:hAnsi="Calibri"/>
          <w:sz w:val="26"/>
          <w:szCs w:val="26"/>
          <w:lang w:val="hu-HU"/>
        </w:rPr>
        <w:t>ü</w:t>
      </w:r>
      <w:proofErr w:type="spellStart"/>
      <w:r w:rsidR="00301616" w:rsidRPr="00251CE7">
        <w:rPr>
          <w:rFonts w:ascii="Calibri" w:hAnsi="Calibri"/>
          <w:sz w:val="26"/>
          <w:szCs w:val="26"/>
          <w:lang w:val="ro-RO"/>
        </w:rPr>
        <w:t>nde</w:t>
      </w:r>
      <w:proofErr w:type="spellEnd"/>
    </w:p>
    <w:p w:rsidR="00301616" w:rsidRPr="00251CE7" w:rsidRDefault="00301616" w:rsidP="00AB65A0">
      <w:pPr>
        <w:jc w:val="both"/>
        <w:rPr>
          <w:rFonts w:ascii="Calibri" w:hAnsi="Calibri"/>
          <w:sz w:val="26"/>
          <w:szCs w:val="26"/>
          <w:lang w:val="ro-RO"/>
        </w:rPr>
      </w:pP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t>consilier</w:t>
      </w:r>
    </w:p>
    <w:p w:rsidR="00D1767C" w:rsidRPr="00AA7396" w:rsidRDefault="00027A7A" w:rsidP="00301616">
      <w:pPr>
        <w:ind w:left="5664" w:firstLine="708"/>
        <w:jc w:val="both"/>
        <w:rPr>
          <w:rFonts w:ascii="Calibri" w:hAnsi="Calibri"/>
          <w:sz w:val="26"/>
          <w:szCs w:val="26"/>
          <w:lang w:val="ro-RO"/>
        </w:rPr>
      </w:pPr>
      <w:r>
        <w:rPr>
          <w:rFonts w:ascii="Calibri" w:hAnsi="Calibri"/>
          <w:sz w:val="26"/>
          <w:szCs w:val="26"/>
          <w:lang w:val="ro-RO"/>
        </w:rPr>
        <w:lastRenderedPageBreak/>
        <w:tab/>
      </w:r>
    </w:p>
    <w:sectPr w:rsidR="00D1767C" w:rsidRPr="00AA7396" w:rsidSect="001E6436">
      <w:pgSz w:w="11906" w:h="16838"/>
      <w:pgMar w:top="851"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382332"/>
    <w:multiLevelType w:val="hybridMultilevel"/>
    <w:tmpl w:val="1B2A9982"/>
    <w:lvl w:ilvl="0" w:tplc="75A25924">
      <w:start w:val="1"/>
      <w:numFmt w:val="lowerLetter"/>
      <w:lvlText w:val="%1."/>
      <w:lvlJc w:val="left"/>
      <w:pPr>
        <w:ind w:left="2150" w:hanging="144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3E8"/>
    <w:rsid w:val="00027A7A"/>
    <w:rsid w:val="00094A39"/>
    <w:rsid w:val="000E7BF6"/>
    <w:rsid w:val="00180F30"/>
    <w:rsid w:val="001914C3"/>
    <w:rsid w:val="001D1468"/>
    <w:rsid w:val="001E6436"/>
    <w:rsid w:val="00251CE7"/>
    <w:rsid w:val="002823EB"/>
    <w:rsid w:val="00301616"/>
    <w:rsid w:val="00306F9A"/>
    <w:rsid w:val="00350CFB"/>
    <w:rsid w:val="0038577E"/>
    <w:rsid w:val="003D61B4"/>
    <w:rsid w:val="00403F83"/>
    <w:rsid w:val="00432F7F"/>
    <w:rsid w:val="004C2B4C"/>
    <w:rsid w:val="004E2FFB"/>
    <w:rsid w:val="005C68AE"/>
    <w:rsid w:val="005D3231"/>
    <w:rsid w:val="0061579C"/>
    <w:rsid w:val="00657C24"/>
    <w:rsid w:val="0068079B"/>
    <w:rsid w:val="007A21FA"/>
    <w:rsid w:val="00885DB0"/>
    <w:rsid w:val="0096413F"/>
    <w:rsid w:val="009A1B75"/>
    <w:rsid w:val="00A0296A"/>
    <w:rsid w:val="00A02D3C"/>
    <w:rsid w:val="00A462D0"/>
    <w:rsid w:val="00AA11DC"/>
    <w:rsid w:val="00AA6BB2"/>
    <w:rsid w:val="00AA7396"/>
    <w:rsid w:val="00AB65A0"/>
    <w:rsid w:val="00AD0996"/>
    <w:rsid w:val="00AF6968"/>
    <w:rsid w:val="00B17146"/>
    <w:rsid w:val="00B26E5B"/>
    <w:rsid w:val="00B36B06"/>
    <w:rsid w:val="00B66D92"/>
    <w:rsid w:val="00B712D4"/>
    <w:rsid w:val="00B929DA"/>
    <w:rsid w:val="00BA6811"/>
    <w:rsid w:val="00C07AAC"/>
    <w:rsid w:val="00C94786"/>
    <w:rsid w:val="00CA0E35"/>
    <w:rsid w:val="00CB6A29"/>
    <w:rsid w:val="00CE45EB"/>
    <w:rsid w:val="00D1767C"/>
    <w:rsid w:val="00D639B5"/>
    <w:rsid w:val="00D87C6C"/>
    <w:rsid w:val="00DA535A"/>
    <w:rsid w:val="00DC13E8"/>
    <w:rsid w:val="00DC1805"/>
    <w:rsid w:val="00DC1DDA"/>
    <w:rsid w:val="00DD2D63"/>
    <w:rsid w:val="00E147E8"/>
    <w:rsid w:val="00EB13EA"/>
    <w:rsid w:val="00EB5CF5"/>
    <w:rsid w:val="00EF572C"/>
    <w:rsid w:val="00F43BB3"/>
    <w:rsid w:val="00F63C8C"/>
    <w:rsid w:val="00F757E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A7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A7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383</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Borbáth Csilla</dc:creator>
  <cp:lastModifiedBy>Ferencz Tunde</cp:lastModifiedBy>
  <cp:revision>6</cp:revision>
  <cp:lastPrinted>2019-11-20T10:54:00Z</cp:lastPrinted>
  <dcterms:created xsi:type="dcterms:W3CDTF">2019-11-20T10:54:00Z</dcterms:created>
  <dcterms:modified xsi:type="dcterms:W3CDTF">2019-11-22T06:59:00Z</dcterms:modified>
</cp:coreProperties>
</file>